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7777777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8D7F62" w:rsidRPr="001C3C30">
        <w:rPr>
          <w:rFonts w:ascii="Arial" w:hAnsi="Arial" w:cs="Arial"/>
          <w:sz w:val="22"/>
          <w:szCs w:val="22"/>
        </w:rPr>
        <w:t>ta</w:t>
      </w:r>
      <w:r w:rsidR="00816378" w:rsidRPr="001C3C30">
        <w:rPr>
          <w:rFonts w:ascii="Arial" w:hAnsi="Arial" w:cs="Arial"/>
          <w:sz w:val="22"/>
          <w:szCs w:val="22"/>
        </w:rPr>
        <w:t xml:space="preserve"> </w:t>
      </w:r>
      <w:r w:rsidR="006279DA" w:rsidRPr="001C3C30">
        <w:rPr>
          <w:rFonts w:ascii="Arial" w:hAnsi="Arial" w:cs="Arial"/>
          <w:sz w:val="22"/>
          <w:szCs w:val="22"/>
        </w:rPr>
        <w:t>glavni direktor Zlatko Ficko</w:t>
      </w:r>
      <w:r w:rsidR="008D7F62" w:rsidRPr="001C3C30">
        <w:rPr>
          <w:rFonts w:ascii="Arial" w:hAnsi="Arial" w:cs="Arial"/>
          <w:sz w:val="22"/>
          <w:szCs w:val="22"/>
        </w:rPr>
        <w:t xml:space="preserve"> in </w:t>
      </w:r>
      <w:r w:rsidR="00D170FB" w:rsidRPr="001C3C30">
        <w:rPr>
          <w:rFonts w:ascii="Arial" w:hAnsi="Arial" w:cs="Arial"/>
          <w:sz w:val="22"/>
          <w:szCs w:val="22"/>
        </w:rPr>
        <w:t>direktor</w:t>
      </w:r>
      <w:r w:rsidR="009C240D" w:rsidRPr="001C3C30">
        <w:rPr>
          <w:rFonts w:ascii="Arial" w:hAnsi="Arial" w:cs="Arial"/>
          <w:sz w:val="22"/>
          <w:szCs w:val="22"/>
        </w:rPr>
        <w:t>ica</w:t>
      </w:r>
      <w:r w:rsidR="00D170FB" w:rsidRPr="001C3C30">
        <w:rPr>
          <w:rFonts w:ascii="Arial" w:hAnsi="Arial" w:cs="Arial"/>
          <w:sz w:val="22"/>
          <w:szCs w:val="22"/>
        </w:rPr>
        <w:t xml:space="preserve"> za finance, računovodstvo in kontrolin</w:t>
      </w:r>
      <w:r w:rsidR="00491B0B" w:rsidRPr="001C3C30">
        <w:rPr>
          <w:rFonts w:ascii="Arial" w:hAnsi="Arial" w:cs="Arial"/>
          <w:sz w:val="22"/>
          <w:szCs w:val="22"/>
        </w:rPr>
        <w:t>g</w:t>
      </w:r>
      <w:r w:rsidR="00D170FB" w:rsidRPr="001C3C30">
        <w:rPr>
          <w:rFonts w:ascii="Arial" w:hAnsi="Arial" w:cs="Arial"/>
          <w:sz w:val="22"/>
          <w:szCs w:val="22"/>
        </w:rPr>
        <w:t xml:space="preserve"> g</w:t>
      </w:r>
      <w:r w:rsidR="009C240D" w:rsidRPr="001C3C30">
        <w:rPr>
          <w:rFonts w:ascii="Arial" w:hAnsi="Arial" w:cs="Arial"/>
          <w:sz w:val="22"/>
          <w:szCs w:val="22"/>
        </w:rPr>
        <w:t>a</w:t>
      </w:r>
      <w:r w:rsidR="00D170FB" w:rsidRPr="001C3C30">
        <w:rPr>
          <w:rFonts w:ascii="Arial" w:hAnsi="Arial" w:cs="Arial"/>
        </w:rPr>
        <w:t>.</w:t>
      </w:r>
      <w:r w:rsidR="004B4F14" w:rsidRPr="001C3C30">
        <w:rPr>
          <w:rFonts w:ascii="Arial" w:hAnsi="Arial" w:cs="Arial"/>
        </w:rPr>
        <w:t xml:space="preserve"> </w:t>
      </w:r>
      <w:r w:rsidR="008D7F62" w:rsidRPr="001C3C30">
        <w:rPr>
          <w:rFonts w:ascii="Arial" w:hAnsi="Arial" w:cs="Arial"/>
          <w:sz w:val="22"/>
          <w:szCs w:val="22"/>
        </w:rPr>
        <w:t>D</w:t>
      </w:r>
      <w:r w:rsidR="009C240D" w:rsidRPr="001C3C30">
        <w:rPr>
          <w:rFonts w:ascii="Arial" w:hAnsi="Arial" w:cs="Arial"/>
          <w:sz w:val="22"/>
          <w:szCs w:val="22"/>
        </w:rPr>
        <w:t>arja Derganc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76B177D3" w:rsidR="00816378" w:rsidRPr="001C3C30" w:rsidRDefault="001360FB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1</w:t>
      </w:r>
      <w:r w:rsidR="00C81B07">
        <w:rPr>
          <w:rFonts w:ascii="Arial" w:hAnsi="Arial" w:cs="Arial"/>
          <w:color w:val="44546A" w:themeColor="text2"/>
          <w:sz w:val="22"/>
          <w:szCs w:val="22"/>
        </w:rPr>
        <w:t>6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17AF87D4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1360FB">
        <w:rPr>
          <w:rFonts w:ascii="Arial" w:hAnsi="Arial" w:cs="Arial"/>
          <w:sz w:val="22"/>
          <w:szCs w:val="22"/>
        </w:rPr>
        <w:t>1</w:t>
      </w:r>
      <w:r w:rsidR="00C81B07">
        <w:rPr>
          <w:rFonts w:ascii="Arial" w:hAnsi="Arial" w:cs="Arial"/>
          <w:sz w:val="22"/>
          <w:szCs w:val="22"/>
        </w:rPr>
        <w:t>6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7CEC666F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1360FB">
        <w:rPr>
          <w:rFonts w:ascii="Arial" w:hAnsi="Arial" w:cs="Arial"/>
          <w:sz w:val="22"/>
          <w:szCs w:val="22"/>
        </w:rPr>
        <w:t>1</w:t>
      </w:r>
      <w:r w:rsidR="00C81B07">
        <w:rPr>
          <w:rFonts w:ascii="Arial" w:hAnsi="Arial" w:cs="Arial"/>
          <w:sz w:val="22"/>
          <w:szCs w:val="22"/>
        </w:rPr>
        <w:t>6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190515F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Zlatko Ficko, glavni direktor</w:t>
      </w:r>
    </w:p>
    <w:p w14:paraId="688E72A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_______________________________</w:t>
      </w:r>
    </w:p>
    <w:p w14:paraId="5782E2EB" w14:textId="77777777" w:rsidR="00D170FB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D</w:t>
      </w:r>
      <w:r w:rsidR="009C240D" w:rsidRPr="001C3C30">
        <w:rPr>
          <w:rFonts w:ascii="Arial" w:hAnsi="Arial" w:cs="Arial"/>
          <w:sz w:val="22"/>
          <w:szCs w:val="22"/>
        </w:rPr>
        <w:t>arja Derganc</w:t>
      </w:r>
      <w:r w:rsidRPr="001C3C30">
        <w:rPr>
          <w:rFonts w:ascii="Arial" w:hAnsi="Arial" w:cs="Arial"/>
          <w:sz w:val="22"/>
          <w:szCs w:val="22"/>
        </w:rPr>
        <w:t xml:space="preserve">, </w:t>
      </w:r>
      <w:r w:rsidR="00D170FB" w:rsidRPr="001C3C30">
        <w:rPr>
          <w:rFonts w:ascii="Arial" w:hAnsi="Arial" w:cs="Arial"/>
          <w:sz w:val="22"/>
          <w:szCs w:val="22"/>
        </w:rPr>
        <w:t>direktor</w:t>
      </w:r>
      <w:r w:rsidR="009C240D" w:rsidRPr="001C3C30">
        <w:rPr>
          <w:rFonts w:ascii="Arial" w:hAnsi="Arial" w:cs="Arial"/>
          <w:sz w:val="22"/>
          <w:szCs w:val="22"/>
        </w:rPr>
        <w:t>ica</w:t>
      </w:r>
      <w:r w:rsidR="00D170FB" w:rsidRPr="001C3C30">
        <w:rPr>
          <w:rFonts w:ascii="Arial" w:hAnsi="Arial" w:cs="Arial"/>
          <w:sz w:val="22"/>
          <w:szCs w:val="22"/>
        </w:rPr>
        <w:t xml:space="preserve"> za finance,</w:t>
      </w:r>
    </w:p>
    <w:p w14:paraId="53483F24" w14:textId="77777777" w:rsidR="00816378" w:rsidRPr="00941F98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računovodstvo in kontroling</w:t>
      </w:r>
    </w:p>
    <w:sectPr w:rsidR="00816378" w:rsidRPr="00941F98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C81B07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C81B07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7342192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C81B07" w:rsidP="004E7842">
    <w:pPr>
      <w:pStyle w:val="Glava"/>
    </w:pPr>
  </w:p>
  <w:p w14:paraId="10AD34B6" w14:textId="77777777" w:rsidR="00611811" w:rsidRDefault="00C81B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D00E9"/>
    <w:rsid w:val="000D17EF"/>
    <w:rsid w:val="00114D6D"/>
    <w:rsid w:val="001360FB"/>
    <w:rsid w:val="00157015"/>
    <w:rsid w:val="00160D02"/>
    <w:rsid w:val="00162FB6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773B"/>
    <w:rsid w:val="00491B0B"/>
    <w:rsid w:val="004A7102"/>
    <w:rsid w:val="004B4F14"/>
    <w:rsid w:val="004C107C"/>
    <w:rsid w:val="0053776C"/>
    <w:rsid w:val="00540ABB"/>
    <w:rsid w:val="00573AEE"/>
    <w:rsid w:val="005835AE"/>
    <w:rsid w:val="00584D38"/>
    <w:rsid w:val="005A53D6"/>
    <w:rsid w:val="005B0A36"/>
    <w:rsid w:val="005E4FEF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28</cp:revision>
  <cp:lastPrinted>2016-12-16T09:07:00Z</cp:lastPrinted>
  <dcterms:created xsi:type="dcterms:W3CDTF">2018-06-19T12:05:00Z</dcterms:created>
  <dcterms:modified xsi:type="dcterms:W3CDTF">2020-04-02T12:17:00Z</dcterms:modified>
</cp:coreProperties>
</file>